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SURAT PERNYATAAN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Saya yang bertanda tangan di bawah ini,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</w:t>
        <w:tab/>
        <w:t xml:space="preserve">:</w:t>
        <w:tab/>
        <w:t xml:space="preserve">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NIK</w:t>
        <w:tab/>
        <w:t xml:space="preserve">:</w:t>
        <w:tab/>
        <w:t xml:space="preserve">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Alamat</w:t>
        <w:tab/>
        <w:t xml:space="preserve">:</w:t>
        <w:tab/>
        <w:t xml:space="preserve">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adalah mahasiswa pada: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Studi</w:t>
        <w:tab/>
        <w:tab/>
        <w:tab/>
        <w:t xml:space="preserve">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Semester</w:t>
        <w:tab/>
        <w:tab/>
        <w:tab/>
        <w:t xml:space="preserve">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………................................................................................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Perguruan Tinggi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Dengan ini menyatakan dan menyetujui, bahwa: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Saya akan bersungguh-sungguh dalam mengikuti dan menyelesaikan kegiatan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Program Magang BRIN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Saya tidak akan mengundurkan diri dari Program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Magang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BRIN tanpa persetujuan dari Tim Magang BRIN;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Semua invensi atau berbagai bentuk Hak Kekayaan Intelektual lainnya yang dikembangkan dan/atau didapat dari kegiatan “Program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Magang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BRIN” menjadi milik BRIN. Oleh karena itu, penggunaan, penyebarluasan, dan/atau perbanyakan Kekayaan Intelektual di atas kepada pihak lain untuk keperluan apapun harus atas dasar izin dan rekomendasi yang telah disetujui dan dikeluarkan oleh BRIN.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BRIN berhak untuk membuka laporan hasil akhir penelitian kepada publik.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Setiap publikasi data dan informasi hasil kegiatan dapat dilaksanakan dengan persetujuan tertulis dari BRIN.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Apabila saya melanggar pernyataan saya pada surat ini. Maka saya siap menerima sanksi sesuai ketentuan yang berlaku.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Demikian surat pernyataan ini dibuat dengan sebenar-benarnya dalam keadaan sadar serta tanpa paksaan dari pihak manapun juga.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396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.........................., .................................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396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396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(Materai dan tanda tangan)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396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</w:tabs>
        <w:spacing w:after="0" w:before="0" w:line="312" w:lineRule="auto"/>
        <w:ind w:left="396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mahasiswa</w:t>
      </w:r>
    </w:p>
    <w:sectPr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d-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6834CE"/>
    <w:pPr>
      <w:widowControl w:val="0"/>
      <w:autoSpaceDE w:val="0"/>
      <w:autoSpaceDN w:val="0"/>
      <w:spacing w:line="240" w:lineRule="auto"/>
    </w:pPr>
    <w:rPr>
      <w:rFonts w:ascii="Times New Roman" w:cs="Times New Roman" w:eastAsia="Times New Roman" w:hAnsi="Times New Roman"/>
      <w:lang w:bidi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6834CE"/>
    <w:pPr>
      <w:autoSpaceDE w:val="0"/>
      <w:autoSpaceDN w:val="0"/>
      <w:adjustRightInd w:val="0"/>
      <w:spacing w:line="240" w:lineRule="auto"/>
    </w:pPr>
    <w:rPr>
      <w:rFonts w:ascii="Times New Roman" w:cs="Times New Roman" w:eastAsia="Calibri" w:hAnsi="Times New Roman"/>
      <w:color w:val="000000"/>
      <w:sz w:val="24"/>
      <w:szCs w:val="24"/>
      <w:lang w:val="id-ID"/>
    </w:rPr>
  </w:style>
  <w:style w:type="paragraph" w:styleId="Revision">
    <w:name w:val="Revision"/>
    <w:hidden w:val="1"/>
    <w:uiPriority w:val="99"/>
    <w:semiHidden w:val="1"/>
    <w:rsid w:val="00A141A7"/>
    <w:pPr>
      <w:spacing w:line="240" w:lineRule="auto"/>
    </w:pPr>
    <w:rPr>
      <w:rFonts w:ascii="Times New Roman" w:cs="Times New Roman" w:eastAsia="Times New Roman" w:hAnsi="Times New Roman"/>
      <w:lang w:bidi="en-US"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E1D86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E1D86"/>
    <w:rPr>
      <w:rFonts w:ascii="Segoe UI" w:cs="Segoe UI" w:eastAsia="Times New Roman" w:hAnsi="Segoe UI"/>
      <w:sz w:val="18"/>
      <w:szCs w:val="18"/>
      <w:lang w:bidi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FQv1KoOXp3+dGqkkP0tn9ZtIxA==">CgMxLjAyCGguZ2pkZ3hzOAByITFJa3VSQTc0NHpKdjY4Z1Nfek9GQ0JmNk9kQTZYWkp2eA==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2023-06-14T04:39:00Z</dcterms:created>
  <dc:creator>Prafitri Dimarmayasari</dc:creator>
</cp:coreProperties>
</file>